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02" w:rsidRPr="002B1402" w:rsidRDefault="002B1402" w:rsidP="002B1402">
      <w:pPr>
        <w:tabs>
          <w:tab w:val="left" w:pos="7236"/>
        </w:tabs>
        <w:rPr>
          <w:rFonts w:eastAsia="Calibri"/>
          <w:lang w:eastAsia="en-US"/>
        </w:rPr>
      </w:pPr>
      <w:r w:rsidRPr="002B1402">
        <w:rPr>
          <w:rFonts w:eastAsia="Calibri"/>
          <w:lang w:eastAsia="en-US"/>
        </w:rPr>
        <w:t xml:space="preserve">                                                                                        ПРИЛОЖЕНИЕ 2</w:t>
      </w:r>
    </w:p>
    <w:p w:rsidR="002B1402" w:rsidRPr="002B1402" w:rsidRDefault="002B1402" w:rsidP="002B1402">
      <w:pPr>
        <w:jc w:val="center"/>
        <w:rPr>
          <w:rFonts w:eastAsia="Calibri"/>
          <w:lang w:eastAsia="en-US"/>
        </w:rPr>
      </w:pPr>
      <w:r>
        <w:rPr>
          <w:rFonts w:eastAsia="Calibri"/>
          <w:lang w:eastAsia="en-US"/>
        </w:rPr>
        <w:t xml:space="preserve">                                                                               </w:t>
      </w:r>
      <w:r w:rsidRPr="002B1402">
        <w:rPr>
          <w:rFonts w:eastAsia="Calibri"/>
          <w:lang w:eastAsia="en-US"/>
        </w:rPr>
        <w:t>к приказу департамента образования</w:t>
      </w:r>
    </w:p>
    <w:p w:rsidR="002B1402" w:rsidRPr="002B1402" w:rsidRDefault="002B1402" w:rsidP="002B1402">
      <w:pPr>
        <w:jc w:val="center"/>
        <w:rPr>
          <w:rFonts w:eastAsia="Calibri"/>
          <w:lang w:eastAsia="en-US"/>
        </w:rPr>
      </w:pPr>
      <w:r w:rsidRPr="002B1402">
        <w:rPr>
          <w:rFonts w:eastAsia="Calibri"/>
          <w:lang w:eastAsia="en-US"/>
        </w:rPr>
        <w:t xml:space="preserve">                                      </w:t>
      </w:r>
      <w:r>
        <w:rPr>
          <w:rFonts w:eastAsia="Calibri"/>
          <w:lang w:eastAsia="en-US"/>
        </w:rPr>
        <w:t xml:space="preserve">                   </w:t>
      </w:r>
      <w:bookmarkStart w:id="0" w:name="_GoBack"/>
      <w:bookmarkEnd w:id="0"/>
      <w:r w:rsidRPr="002B1402">
        <w:rPr>
          <w:rFonts w:eastAsia="Calibri"/>
          <w:lang w:eastAsia="en-US"/>
        </w:rPr>
        <w:t xml:space="preserve">от </w:t>
      </w:r>
      <w:r>
        <w:rPr>
          <w:rFonts w:eastAsia="Calibri"/>
          <w:lang w:eastAsia="en-US"/>
        </w:rPr>
        <w:t>24 авг. 2023 № 1583</w:t>
      </w:r>
    </w:p>
    <w:p w:rsidR="002B1402" w:rsidRPr="002B1402" w:rsidRDefault="002B1402" w:rsidP="002B1402">
      <w:pPr>
        <w:ind w:left="4248" w:firstLine="708"/>
        <w:jc w:val="center"/>
        <w:rPr>
          <w:rFonts w:eastAsia="Calibri"/>
          <w:lang w:eastAsia="en-US"/>
        </w:rPr>
      </w:pPr>
    </w:p>
    <w:p w:rsidR="002B1402" w:rsidRPr="002B1402" w:rsidRDefault="002B1402" w:rsidP="002B1402">
      <w:pPr>
        <w:keepNext/>
        <w:jc w:val="center"/>
        <w:outlineLvl w:val="3"/>
        <w:rPr>
          <w:b/>
          <w:bCs/>
        </w:rPr>
      </w:pPr>
      <w:r w:rsidRPr="002B1402">
        <w:rPr>
          <w:b/>
          <w:bCs/>
        </w:rPr>
        <w:t>Порядок</w:t>
      </w:r>
    </w:p>
    <w:p w:rsidR="002B1402" w:rsidRPr="002B1402" w:rsidRDefault="002B1402" w:rsidP="002B1402">
      <w:pPr>
        <w:keepNext/>
        <w:jc w:val="center"/>
        <w:outlineLvl w:val="3"/>
        <w:rPr>
          <w:bCs/>
        </w:rPr>
      </w:pPr>
      <w:r w:rsidRPr="002B1402">
        <w:rPr>
          <w:bCs/>
        </w:rPr>
        <w:t xml:space="preserve">проведения школьного этапа всероссийской олимпиады школьников </w:t>
      </w:r>
    </w:p>
    <w:p w:rsidR="002B1402" w:rsidRPr="002B1402" w:rsidRDefault="002B1402" w:rsidP="002B1402">
      <w:pPr>
        <w:keepNext/>
        <w:jc w:val="center"/>
        <w:outlineLvl w:val="3"/>
        <w:rPr>
          <w:bCs/>
        </w:rPr>
      </w:pPr>
      <w:r w:rsidRPr="002B1402">
        <w:rPr>
          <w:bCs/>
        </w:rPr>
        <w:t>в муниципальном образовании город Краснодар</w:t>
      </w:r>
    </w:p>
    <w:p w:rsidR="002B1402" w:rsidRPr="002B1402" w:rsidRDefault="002B1402" w:rsidP="002B1402">
      <w:pPr>
        <w:ind w:left="4248" w:firstLine="708"/>
        <w:jc w:val="center"/>
        <w:rPr>
          <w:rFonts w:eastAsia="Calibri"/>
          <w:lang w:eastAsia="en-US"/>
        </w:rPr>
      </w:pPr>
    </w:p>
    <w:p w:rsidR="002B1402" w:rsidRPr="002B1402" w:rsidRDefault="002B1402" w:rsidP="002B1402">
      <w:pPr>
        <w:ind w:firstLine="709"/>
        <w:jc w:val="both"/>
      </w:pPr>
      <w:r w:rsidRPr="002B1402">
        <w:t xml:space="preserve">1. </w:t>
      </w:r>
      <w:r w:rsidRPr="002B1402">
        <w:rPr>
          <w:color w:val="000000"/>
        </w:rPr>
        <w:t xml:space="preserve">Настоящий Порядок проведения школьного этапа всероссийской олимпиады школьников в муниципальном образовании город Краснодар (далее – Порядок ШЭ) </w:t>
      </w:r>
      <w:r w:rsidRPr="002B1402">
        <w:t xml:space="preserve">определяет механизм проведения школьного этапа всероссийской олимпиады школьников в муниципальном образовании город Краснодар (далее – ШЭ), состав участников ШЭ, их права и обязанности, устанавливает правила утверждения результатов и определения победителей и призеров ШЭ. </w:t>
      </w:r>
    </w:p>
    <w:p w:rsidR="002B1402" w:rsidRPr="002B1402" w:rsidRDefault="002B1402" w:rsidP="002B1402">
      <w:pPr>
        <w:pStyle w:val="ConsPlusNormal"/>
        <w:ind w:firstLine="709"/>
        <w:jc w:val="both"/>
        <w:rPr>
          <w:rFonts w:ascii="Times New Roman" w:hAnsi="Times New Roman" w:cs="Times New Roman"/>
          <w:color w:val="000000"/>
          <w:sz w:val="24"/>
          <w:szCs w:val="24"/>
        </w:rPr>
      </w:pPr>
      <w:r w:rsidRPr="002B1402">
        <w:rPr>
          <w:rFonts w:ascii="Times New Roman" w:hAnsi="Times New Roman" w:cs="Times New Roman"/>
          <w:color w:val="000000"/>
          <w:sz w:val="24"/>
          <w:szCs w:val="24"/>
        </w:rPr>
        <w:t xml:space="preserve">2. </w:t>
      </w:r>
      <w:r w:rsidRPr="002B1402">
        <w:rPr>
          <w:rFonts w:ascii="Times New Roman" w:hAnsi="Times New Roman" w:cs="Times New Roman"/>
          <w:sz w:val="24"/>
          <w:szCs w:val="24"/>
        </w:rPr>
        <w:t>ШЭ</w:t>
      </w:r>
      <w:r w:rsidRPr="002B1402">
        <w:rPr>
          <w:color w:val="000000"/>
          <w:sz w:val="24"/>
          <w:szCs w:val="24"/>
        </w:rPr>
        <w:t xml:space="preserve"> </w:t>
      </w:r>
      <w:r w:rsidRPr="002B1402">
        <w:rPr>
          <w:rFonts w:ascii="Times New Roman" w:hAnsi="Times New Roman" w:cs="Times New Roman"/>
          <w:color w:val="000000"/>
          <w:sz w:val="24"/>
          <w:szCs w:val="24"/>
        </w:rPr>
        <w:t>проводится по следующим общеобразовательным предметам:</w:t>
      </w:r>
    </w:p>
    <w:p w:rsidR="002B1402" w:rsidRPr="002B1402" w:rsidRDefault="002B1402" w:rsidP="002B1402">
      <w:pPr>
        <w:pStyle w:val="ConsPlusNormal"/>
        <w:ind w:firstLine="709"/>
        <w:jc w:val="both"/>
        <w:rPr>
          <w:rFonts w:ascii="Times New Roman" w:hAnsi="Times New Roman" w:cs="Times New Roman"/>
          <w:color w:val="000000"/>
          <w:sz w:val="24"/>
          <w:szCs w:val="24"/>
        </w:rPr>
      </w:pPr>
      <w:proofErr w:type="gramStart"/>
      <w:r w:rsidRPr="002B1402">
        <w:rPr>
          <w:rFonts w:ascii="Times New Roman" w:hAnsi="Times New Roman" w:cs="Times New Roman"/>
          <w:color w:val="000000"/>
          <w:sz w:val="24"/>
          <w:szCs w:val="24"/>
        </w:rPr>
        <w:t>2.1. математика, русский язык,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(5-11 класс);</w:t>
      </w:r>
      <w:proofErr w:type="gramEnd"/>
    </w:p>
    <w:p w:rsidR="002B1402" w:rsidRPr="002B1402" w:rsidRDefault="002B1402" w:rsidP="002B1402">
      <w:pPr>
        <w:pStyle w:val="ConsPlusNormal"/>
        <w:ind w:firstLine="709"/>
        <w:jc w:val="both"/>
        <w:rPr>
          <w:rFonts w:ascii="Times New Roman" w:hAnsi="Times New Roman" w:cs="Times New Roman"/>
          <w:color w:val="000000"/>
          <w:sz w:val="24"/>
          <w:szCs w:val="24"/>
        </w:rPr>
      </w:pPr>
      <w:r w:rsidRPr="002B1402">
        <w:rPr>
          <w:rFonts w:ascii="Times New Roman" w:hAnsi="Times New Roman" w:cs="Times New Roman"/>
          <w:color w:val="000000"/>
          <w:sz w:val="24"/>
          <w:szCs w:val="24"/>
        </w:rPr>
        <w:t xml:space="preserve">2.2. математика, русский язык для </w:t>
      </w:r>
      <w:proofErr w:type="gramStart"/>
      <w:r w:rsidRPr="002B1402">
        <w:rPr>
          <w:rFonts w:ascii="Times New Roman" w:hAnsi="Times New Roman" w:cs="Times New Roman"/>
          <w:color w:val="000000"/>
          <w:sz w:val="24"/>
          <w:szCs w:val="24"/>
        </w:rPr>
        <w:t>обучающихся</w:t>
      </w:r>
      <w:proofErr w:type="gramEnd"/>
      <w:r w:rsidRPr="002B1402">
        <w:rPr>
          <w:rFonts w:ascii="Times New Roman" w:hAnsi="Times New Roman" w:cs="Times New Roman"/>
          <w:color w:val="000000"/>
          <w:sz w:val="24"/>
          <w:szCs w:val="24"/>
        </w:rPr>
        <w:t xml:space="preserve"> по образовательным программам начального общего образования (4 класс).</w:t>
      </w:r>
    </w:p>
    <w:p w:rsidR="002B1402" w:rsidRPr="002B1402" w:rsidRDefault="002B1402" w:rsidP="002B1402">
      <w:pPr>
        <w:ind w:firstLine="706"/>
        <w:jc w:val="both"/>
        <w:rPr>
          <w:color w:val="000000"/>
        </w:rPr>
      </w:pPr>
      <w:r w:rsidRPr="002B1402">
        <w:rPr>
          <w:color w:val="000000"/>
        </w:rPr>
        <w:t xml:space="preserve">3. Форма проведения ШЭ – очная, в том числе с использованием информационно-коммуникационных технологий. </w:t>
      </w:r>
    </w:p>
    <w:p w:rsidR="002B1402" w:rsidRPr="002B1402" w:rsidRDefault="002B1402" w:rsidP="002B1402">
      <w:pPr>
        <w:ind w:firstLine="706"/>
        <w:jc w:val="both"/>
        <w:rPr>
          <w:color w:val="000000"/>
        </w:rPr>
      </w:pPr>
      <w:r w:rsidRPr="002B1402">
        <w:rPr>
          <w:color w:val="000000"/>
        </w:rPr>
        <w:t xml:space="preserve">4. </w:t>
      </w:r>
      <w:r w:rsidRPr="002B1402">
        <w:t>ШЭ по астрономии, биологии, информатике, математике, физике, химии проводится с использованием информационно-коммуникационных технологий на платформе «</w:t>
      </w:r>
      <w:proofErr w:type="spellStart"/>
      <w:r w:rsidRPr="002B1402">
        <w:t>Сириус</w:t>
      </w:r>
      <w:proofErr w:type="gramStart"/>
      <w:r w:rsidRPr="002B1402">
        <w:t>.К</w:t>
      </w:r>
      <w:proofErr w:type="gramEnd"/>
      <w:r w:rsidRPr="002B1402">
        <w:t>урсы</w:t>
      </w:r>
      <w:proofErr w:type="spellEnd"/>
      <w:r w:rsidRPr="002B1402">
        <w:t>» Образовательного Фонда «Талант и успех».</w:t>
      </w:r>
    </w:p>
    <w:p w:rsidR="002B1402" w:rsidRPr="002B1402" w:rsidRDefault="002B1402" w:rsidP="002B1402">
      <w:pPr>
        <w:ind w:firstLine="706"/>
        <w:jc w:val="both"/>
        <w:rPr>
          <w:color w:val="000000"/>
        </w:rPr>
      </w:pPr>
      <w:r w:rsidRPr="002B1402">
        <w:rPr>
          <w:color w:val="000000"/>
        </w:rPr>
        <w:t>5. В ШЭ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
    <w:p w:rsidR="002B1402" w:rsidRPr="002B1402" w:rsidRDefault="002B1402" w:rsidP="002B1402">
      <w:pPr>
        <w:pStyle w:val="a3"/>
        <w:ind w:firstLine="709"/>
        <w:jc w:val="both"/>
        <w:rPr>
          <w:color w:val="000000"/>
        </w:rPr>
      </w:pPr>
      <w:r w:rsidRPr="002B1402">
        <w:rPr>
          <w:color w:val="000000"/>
        </w:rPr>
        <w:t>6. Участники олимпиады, осваивающие основные образовательные программы в форме самообразования или семейного образования, принимают участие в ШЭ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или в образовательной организации по месту проживания участника олимпиады.</w:t>
      </w:r>
    </w:p>
    <w:p w:rsidR="002B1402" w:rsidRPr="002B1402" w:rsidRDefault="002B1402" w:rsidP="002B1402">
      <w:pPr>
        <w:pStyle w:val="a3"/>
        <w:ind w:firstLine="709"/>
        <w:jc w:val="both"/>
        <w:rPr>
          <w:color w:val="000000"/>
        </w:rPr>
      </w:pPr>
      <w:r w:rsidRPr="002B1402">
        <w:rPr>
          <w:bCs/>
        </w:rPr>
        <w:t xml:space="preserve">При выборе родителей (законных представителей) участника ШЭ местом проведения ШЭ </w:t>
      </w:r>
      <w:r w:rsidRPr="002B1402">
        <w:rPr>
          <w:color w:val="000000"/>
        </w:rPr>
        <w:t>образовательную организацию по месту проживания участника олимпиады родителям (законным представителям) необходимо обратиться в Департамент с заявлением об определении местом проведения ШЭ общеобразовательную организацию муниципального образования город Краснодар.</w:t>
      </w:r>
    </w:p>
    <w:p w:rsidR="002B1402" w:rsidRPr="002B1402" w:rsidRDefault="002B1402" w:rsidP="002B1402">
      <w:pPr>
        <w:ind w:firstLine="709"/>
        <w:jc w:val="both"/>
        <w:rPr>
          <w:color w:val="000000"/>
        </w:rPr>
      </w:pPr>
      <w:r w:rsidRPr="002B1402">
        <w:rPr>
          <w:color w:val="000000"/>
        </w:rPr>
        <w:t>7. Участники олимпиады с ограниченными возможностями здоровья</w:t>
      </w:r>
      <w:r w:rsidRPr="002B1402">
        <w:rPr>
          <w:color w:val="000000"/>
        </w:rPr>
        <w:br/>
        <w:t xml:space="preserve">‎(далее – ОВЗ) и дети-инвалиды принимают участие в ШЭ на общих основаниях в соответствии с </w:t>
      </w:r>
      <w:r w:rsidRPr="002B1402">
        <w:t xml:space="preserve">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 </w:t>
      </w:r>
      <w:proofErr w:type="spellStart"/>
      <w:r w:rsidRPr="002B1402">
        <w:t>ВсОШ</w:t>
      </w:r>
      <w:proofErr w:type="spellEnd"/>
      <w:r w:rsidRPr="002B1402">
        <w:t>) и настоящим Порядком ШЭ</w:t>
      </w:r>
      <w:r w:rsidRPr="002B1402">
        <w:rPr>
          <w:color w:val="000000"/>
        </w:rPr>
        <w:t>.</w:t>
      </w:r>
    </w:p>
    <w:p w:rsidR="002B1402" w:rsidRPr="002B1402" w:rsidRDefault="002B1402" w:rsidP="002B1402">
      <w:pPr>
        <w:tabs>
          <w:tab w:val="left" w:pos="1134"/>
        </w:tabs>
        <w:ind w:firstLine="709"/>
        <w:jc w:val="both"/>
        <w:rPr>
          <w:color w:val="000000"/>
        </w:rPr>
      </w:pPr>
      <w:r w:rsidRPr="002B1402">
        <w:rPr>
          <w:color w:val="000000"/>
        </w:rPr>
        <w:t xml:space="preserve">8. Участник ШЭ выполняет олимпиадные задания, разработанные для класса, программу которого он осваивает, или для </w:t>
      </w:r>
      <w:proofErr w:type="gramStart"/>
      <w:r w:rsidRPr="002B1402">
        <w:rPr>
          <w:color w:val="000000"/>
        </w:rPr>
        <w:t>более старших</w:t>
      </w:r>
      <w:proofErr w:type="gramEnd"/>
      <w:r w:rsidRPr="002B1402">
        <w:rPr>
          <w:color w:val="000000"/>
        </w:rPr>
        <w:t xml:space="preserve"> классов. В случае прохождения участников, выполнивших задания, разработанные для </w:t>
      </w:r>
      <w:proofErr w:type="gramStart"/>
      <w:r w:rsidRPr="002B1402">
        <w:rPr>
          <w:color w:val="000000"/>
        </w:rPr>
        <w:t>более старших</w:t>
      </w:r>
      <w:proofErr w:type="gramEnd"/>
      <w:r w:rsidRPr="002B1402">
        <w:rPr>
          <w:color w:val="000000"/>
        </w:rPr>
        <w:t xml:space="preserve"> классов по отношению ‎к тем, программы которых они осваивают, на муниципальный этап </w:t>
      </w:r>
      <w:proofErr w:type="spellStart"/>
      <w:r w:rsidRPr="002B1402">
        <w:rPr>
          <w:color w:val="000000"/>
        </w:rPr>
        <w:t>ВсОШ</w:t>
      </w:r>
      <w:proofErr w:type="spellEnd"/>
      <w:r w:rsidRPr="002B1402">
        <w:rPr>
          <w:color w:val="000000"/>
        </w:rPr>
        <w:t>, указанные участники и на муниципальном этапе выполняют олимпиадные задания, разработанные для класса, который они выбрали на ШЭ.</w:t>
      </w:r>
    </w:p>
    <w:p w:rsidR="002B1402" w:rsidRPr="002B1402" w:rsidRDefault="002B1402" w:rsidP="002B1402">
      <w:pPr>
        <w:pStyle w:val="ConsPlusNormal"/>
        <w:ind w:firstLine="709"/>
        <w:jc w:val="both"/>
        <w:rPr>
          <w:rFonts w:ascii="Times New Roman" w:hAnsi="Times New Roman" w:cs="Times New Roman"/>
          <w:color w:val="000000"/>
          <w:sz w:val="24"/>
          <w:szCs w:val="24"/>
        </w:rPr>
      </w:pPr>
      <w:r w:rsidRPr="002B1402">
        <w:rPr>
          <w:rFonts w:ascii="Times New Roman" w:hAnsi="Times New Roman" w:cs="Times New Roman"/>
          <w:color w:val="000000"/>
          <w:sz w:val="24"/>
          <w:szCs w:val="24"/>
        </w:rPr>
        <w:t>9. Организатором ШЭ является департамент образования администрации муниципального образования город Краснодар (далее – Департамент).</w:t>
      </w:r>
    </w:p>
    <w:p w:rsidR="002B1402" w:rsidRPr="002B1402" w:rsidRDefault="002B1402" w:rsidP="002B1402">
      <w:pPr>
        <w:ind w:firstLine="709"/>
        <w:jc w:val="both"/>
      </w:pPr>
      <w:r w:rsidRPr="002B1402">
        <w:t xml:space="preserve">10. </w:t>
      </w:r>
      <w:proofErr w:type="gramStart"/>
      <w:r w:rsidRPr="002B1402">
        <w:t xml:space="preserve">Департамент делегирует общеобразовательным организациям муниципального образования город Краснодар (далее – общеобразовательные организации) полномочия организатора ШЭ в общеобразовательных организациях в части утверждения протоколов жюри и итоговых </w:t>
      </w:r>
      <w:r w:rsidRPr="002B1402">
        <w:lastRenderedPageBreak/>
        <w:t>результатов ШЭ в общеобразовательных организациях, публикацию результатов ШЭ на официальных сайтах общеобразовательных организаций в сети Интернет, а также в части утверждения наградных материалов (дипломов) победителей и призеров ШЭ.</w:t>
      </w:r>
      <w:proofErr w:type="gramEnd"/>
    </w:p>
    <w:p w:rsidR="002B1402" w:rsidRPr="002B1402" w:rsidRDefault="002B1402" w:rsidP="002B1402">
      <w:pPr>
        <w:ind w:firstLine="709"/>
        <w:jc w:val="both"/>
        <w:rPr>
          <w:color w:val="000000"/>
        </w:rPr>
      </w:pPr>
      <w:r w:rsidRPr="002B1402">
        <w:rPr>
          <w:color w:val="000000"/>
        </w:rPr>
        <w:t>11. Для организации и проведения ШЭ Департамент:</w:t>
      </w:r>
    </w:p>
    <w:p w:rsidR="002B1402" w:rsidRPr="002B1402" w:rsidRDefault="002B1402" w:rsidP="002B1402">
      <w:pPr>
        <w:ind w:firstLine="709"/>
        <w:jc w:val="both"/>
        <w:rPr>
          <w:color w:val="000000"/>
        </w:rPr>
      </w:pPr>
      <w:r w:rsidRPr="002B1402">
        <w:rPr>
          <w:color w:val="000000"/>
        </w:rPr>
        <w:t>11.1. Создает оргкомитет и муниципальные предметно-методические комиссии (далее - МПМК), утверждает их состав.</w:t>
      </w:r>
    </w:p>
    <w:p w:rsidR="002B1402" w:rsidRPr="002B1402" w:rsidRDefault="002B1402" w:rsidP="002B1402">
      <w:pPr>
        <w:ind w:firstLine="709"/>
        <w:jc w:val="both"/>
        <w:rPr>
          <w:color w:val="000000"/>
        </w:rPr>
      </w:pPr>
      <w:r w:rsidRPr="002B1402">
        <w:rPr>
          <w:color w:val="000000"/>
        </w:rPr>
        <w:t>11.2. Определяет состав жюри ШЭ по каждому общеобразовательному предмету.</w:t>
      </w:r>
    </w:p>
    <w:p w:rsidR="002B1402" w:rsidRPr="002B1402" w:rsidRDefault="002B1402" w:rsidP="002B1402">
      <w:pPr>
        <w:ind w:firstLine="709"/>
        <w:jc w:val="both"/>
        <w:rPr>
          <w:color w:val="000000"/>
        </w:rPr>
      </w:pPr>
      <w:r w:rsidRPr="002B1402">
        <w:rPr>
          <w:color w:val="000000"/>
        </w:rPr>
        <w:t xml:space="preserve">Оргкомитет ШЭ, жюри ШЭ и МПМК осуществляют свои функции в соответствии с Порядком </w:t>
      </w:r>
      <w:proofErr w:type="spellStart"/>
      <w:r w:rsidRPr="002B1402">
        <w:rPr>
          <w:color w:val="000000"/>
        </w:rPr>
        <w:t>ВсОШ</w:t>
      </w:r>
      <w:proofErr w:type="spellEnd"/>
      <w:r w:rsidRPr="002B1402">
        <w:rPr>
          <w:color w:val="000000"/>
        </w:rPr>
        <w:t>.</w:t>
      </w:r>
    </w:p>
    <w:p w:rsidR="002B1402" w:rsidRPr="002B1402" w:rsidRDefault="002B1402" w:rsidP="002B1402">
      <w:pPr>
        <w:ind w:firstLine="708"/>
        <w:jc w:val="both"/>
      </w:pPr>
      <w:r w:rsidRPr="002B1402">
        <w:rPr>
          <w:color w:val="000000"/>
        </w:rPr>
        <w:t>12. Родители (законные представители) участника ШЭ</w:t>
      </w:r>
      <w:r w:rsidRPr="002B1402">
        <w:t>:</w:t>
      </w:r>
    </w:p>
    <w:p w:rsidR="002B1402" w:rsidRPr="002B1402" w:rsidRDefault="002B1402" w:rsidP="002B1402">
      <w:pPr>
        <w:ind w:firstLine="708"/>
        <w:jc w:val="both"/>
      </w:pPr>
      <w:r w:rsidRPr="002B1402">
        <w:rPr>
          <w:color w:val="000000"/>
        </w:rPr>
        <w:t xml:space="preserve">12.1.  </w:t>
      </w:r>
      <w:r w:rsidRPr="002B1402">
        <w:t>в срок до 03.09.2023</w:t>
      </w:r>
      <w:r w:rsidRPr="002B1402">
        <w:rPr>
          <w:rFonts w:eastAsia="Calibri"/>
          <w:lang w:eastAsia="en-US"/>
        </w:rPr>
        <w:t xml:space="preserve"> подают заявление в оргкомитет ШЭ в общеобразовательной организации</w:t>
      </w:r>
      <w:r w:rsidRPr="002B1402">
        <w:t>:</w:t>
      </w:r>
    </w:p>
    <w:p w:rsidR="002B1402" w:rsidRPr="002B1402" w:rsidRDefault="002B1402" w:rsidP="002B1402">
      <w:pPr>
        <w:ind w:firstLine="708"/>
        <w:jc w:val="both"/>
        <w:rPr>
          <w:rFonts w:eastAsia="Calibri"/>
          <w:lang w:eastAsia="en-US"/>
        </w:rPr>
      </w:pPr>
      <w:r w:rsidRPr="002B1402">
        <w:rPr>
          <w:rFonts w:eastAsia="Calibri"/>
          <w:lang w:eastAsia="en-US"/>
        </w:rPr>
        <w:t xml:space="preserve">на участие </w:t>
      </w:r>
      <w:proofErr w:type="gramStart"/>
      <w:r w:rsidRPr="002B1402">
        <w:rPr>
          <w:rFonts w:eastAsia="Calibri"/>
          <w:lang w:eastAsia="en-US"/>
        </w:rPr>
        <w:t>обучающихся</w:t>
      </w:r>
      <w:proofErr w:type="gramEnd"/>
      <w:r w:rsidRPr="002B1402">
        <w:rPr>
          <w:rFonts w:eastAsia="Calibri"/>
          <w:lang w:eastAsia="en-US"/>
        </w:rPr>
        <w:t xml:space="preserve"> в ШЭ;</w:t>
      </w:r>
    </w:p>
    <w:p w:rsidR="002B1402" w:rsidRPr="002B1402" w:rsidRDefault="002B1402" w:rsidP="002B1402">
      <w:pPr>
        <w:ind w:firstLine="708"/>
        <w:jc w:val="both"/>
        <w:rPr>
          <w:rFonts w:eastAsia="Calibri"/>
          <w:lang w:eastAsia="en-US"/>
        </w:rPr>
      </w:pPr>
      <w:r w:rsidRPr="002B1402">
        <w:t>для создания специальных условий для участников олимпиады с ОВЗ и детей-инвалидов (при необходимости).</w:t>
      </w:r>
    </w:p>
    <w:p w:rsidR="002B1402" w:rsidRPr="002B1402" w:rsidRDefault="002B1402" w:rsidP="002B1402">
      <w:pPr>
        <w:ind w:firstLine="708"/>
        <w:jc w:val="both"/>
        <w:rPr>
          <w:color w:val="000000"/>
        </w:rPr>
      </w:pPr>
      <w:r w:rsidRPr="002B1402">
        <w:rPr>
          <w:color w:val="000000"/>
        </w:rPr>
        <w:t xml:space="preserve">12.2. не </w:t>
      </w:r>
      <w:proofErr w:type="gramStart"/>
      <w:r w:rsidRPr="002B1402">
        <w:rPr>
          <w:color w:val="000000"/>
        </w:rPr>
        <w:t>позднее</w:t>
      </w:r>
      <w:proofErr w:type="gramEnd"/>
      <w:r w:rsidRPr="002B1402">
        <w:rPr>
          <w:color w:val="000000"/>
        </w:rPr>
        <w:t xml:space="preserve"> ‎чем за 3 дня до начала проведения ШЭ,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(далее – письменное согласие) в соответствии с формой, утвержденной Департаментом, которые хранятся в ОО до 13.09.2024. </w:t>
      </w:r>
    </w:p>
    <w:p w:rsidR="002B1402" w:rsidRPr="002B1402" w:rsidRDefault="002B1402" w:rsidP="002B1402">
      <w:pPr>
        <w:ind w:firstLine="708"/>
        <w:jc w:val="both"/>
        <w:rPr>
          <w:color w:val="000000"/>
        </w:rPr>
      </w:pPr>
      <w:r w:rsidRPr="002B1402">
        <w:rPr>
          <w:color w:val="000000"/>
        </w:rPr>
        <w:t>13. При проведении ШЭ каждому участнику олимпиады должно быть предоставлено отдельное рабочее место, оборудованное с учетом требований к проведению ШЭ. Все рабочие места участников олимпиады должны обеспечивать всем равные условия. Количество, общая площадь и состояние помещений, предоставляемых ‎для проведения ШЭ, должны обеспечивать выполнение олимпиадных заданий в условиях, соответствующих требованиям санитарно-эпидемиологических правил и нормативов.</w:t>
      </w:r>
    </w:p>
    <w:p w:rsidR="002B1402" w:rsidRPr="002B1402" w:rsidRDefault="002B1402" w:rsidP="002B1402">
      <w:pPr>
        <w:ind w:firstLine="706"/>
        <w:jc w:val="both"/>
        <w:rPr>
          <w:color w:val="000000"/>
        </w:rPr>
      </w:pPr>
      <w:r w:rsidRPr="002B1402">
        <w:rPr>
          <w:color w:val="000000"/>
        </w:rPr>
        <w:t>14. Участие в ШЭ индивидуальное, олимпиадные задания выполняются участником самостоятельно без помощи посторонних лиц.</w:t>
      </w:r>
    </w:p>
    <w:p w:rsidR="002B1402" w:rsidRPr="002B1402" w:rsidRDefault="002B1402" w:rsidP="002B1402">
      <w:pPr>
        <w:ind w:firstLine="706"/>
        <w:jc w:val="both"/>
        <w:rPr>
          <w:color w:val="000000"/>
        </w:rPr>
      </w:pPr>
      <w:r w:rsidRPr="002B1402">
        <w:rPr>
          <w:color w:val="000000"/>
        </w:rPr>
        <w:t xml:space="preserve">15. </w:t>
      </w:r>
      <w:proofErr w:type="gramStart"/>
      <w:r w:rsidRPr="002B1402">
        <w:rPr>
          <w:color w:val="000000"/>
        </w:rPr>
        <w:t xml:space="preserve">В случае невозможности явки участника олимпиады в место проведения ШЭ по уважительным причинам, подтвержденным документально, при очной форме проведения, оргкомитет ШЭ может рассмотреть возможность использования информационно-коммуникационных технологий в части выполнения олимпиадных заданий при наличии технической возможности и условии соблюдения Порядка </w:t>
      </w:r>
      <w:proofErr w:type="spellStart"/>
      <w:r w:rsidRPr="002B1402">
        <w:rPr>
          <w:color w:val="000000"/>
        </w:rPr>
        <w:t>ВсОШ</w:t>
      </w:r>
      <w:proofErr w:type="spellEnd"/>
      <w:r w:rsidRPr="002B1402">
        <w:rPr>
          <w:color w:val="000000"/>
        </w:rPr>
        <w:t xml:space="preserve">, настоящего Порядка ШЭ, требований законодательства Российской Федерации в области защиты персональных данных. </w:t>
      </w:r>
      <w:proofErr w:type="gramEnd"/>
    </w:p>
    <w:p w:rsidR="002B1402" w:rsidRPr="002B1402" w:rsidRDefault="002B1402" w:rsidP="002B1402">
      <w:pPr>
        <w:ind w:firstLine="706"/>
        <w:jc w:val="both"/>
        <w:rPr>
          <w:color w:val="000000"/>
        </w:rPr>
      </w:pPr>
      <w:r w:rsidRPr="002B1402">
        <w:rPr>
          <w:color w:val="000000"/>
        </w:rPr>
        <w:t xml:space="preserve">Родители (законные представители) таких участников ШЭ не </w:t>
      </w:r>
      <w:proofErr w:type="gramStart"/>
      <w:r w:rsidRPr="002B1402">
        <w:rPr>
          <w:color w:val="000000"/>
        </w:rPr>
        <w:t>позднее</w:t>
      </w:r>
      <w:proofErr w:type="gramEnd"/>
      <w:r w:rsidRPr="002B1402">
        <w:rPr>
          <w:color w:val="000000"/>
        </w:rPr>
        <w:t xml:space="preserve"> ‎чем за 3 дня до начала проведения олимпиады, в письменной форме обращаются в оргкомитет ШЭ в ОО с просьбой организовать проведение ШЭ для своего ребенка с использованием информационно-коммуникационных технологий.</w:t>
      </w:r>
    </w:p>
    <w:p w:rsidR="002B1402" w:rsidRPr="002B1402" w:rsidRDefault="002B1402" w:rsidP="002B1402">
      <w:pPr>
        <w:ind w:firstLine="706"/>
        <w:jc w:val="both"/>
        <w:rPr>
          <w:color w:val="000000"/>
        </w:rPr>
      </w:pPr>
      <w:r w:rsidRPr="002B1402">
        <w:rPr>
          <w:color w:val="000000"/>
        </w:rPr>
        <w:t xml:space="preserve">16. При нахождении участников олимпиады в период проведения ШЭ в детских оздоровительных лагерях (далее – Лагерь), оргкомитет ШЭ может рассмотреть возможность определения Лагеря местом проведения ШЭ (по согласованию с администрацией Лагеря). </w:t>
      </w:r>
    </w:p>
    <w:p w:rsidR="002B1402" w:rsidRPr="002B1402" w:rsidRDefault="002B1402" w:rsidP="002B1402">
      <w:pPr>
        <w:ind w:firstLine="706"/>
        <w:jc w:val="both"/>
        <w:rPr>
          <w:color w:val="000000"/>
        </w:rPr>
      </w:pPr>
      <w:r w:rsidRPr="002B1402">
        <w:rPr>
          <w:color w:val="000000"/>
        </w:rPr>
        <w:t xml:space="preserve">Родители (законные представители) таких участников ШЭ, не </w:t>
      </w:r>
      <w:proofErr w:type="gramStart"/>
      <w:r w:rsidRPr="002B1402">
        <w:rPr>
          <w:color w:val="000000"/>
        </w:rPr>
        <w:t>позднее</w:t>
      </w:r>
      <w:proofErr w:type="gramEnd"/>
      <w:r w:rsidRPr="002B1402">
        <w:rPr>
          <w:color w:val="000000"/>
        </w:rPr>
        <w:t xml:space="preserve"> ‎чем за 10 дней до начала проведения олимпиады, в письменной форме обращаются в оргкомитет ШЭ с просьбой организовать участие своего ребенка в ШЭ в Лагере.</w:t>
      </w:r>
    </w:p>
    <w:p w:rsidR="002B1402" w:rsidRPr="002B1402" w:rsidRDefault="002B1402" w:rsidP="002B1402">
      <w:pPr>
        <w:ind w:firstLine="706"/>
        <w:jc w:val="both"/>
      </w:pPr>
      <w:r w:rsidRPr="002B1402">
        <w:rPr>
          <w:color w:val="000000"/>
        </w:rPr>
        <w:t>18.</w:t>
      </w:r>
      <w:r w:rsidRPr="002B1402">
        <w:t xml:space="preserve"> В месте проведения ШЭ до момента окончания времени, отведенного на выполнение олимпиадных заданий, запрещается:</w:t>
      </w:r>
    </w:p>
    <w:p w:rsidR="002B1402" w:rsidRPr="002B1402" w:rsidRDefault="002B1402" w:rsidP="002B1402">
      <w:pPr>
        <w:ind w:firstLine="706"/>
        <w:jc w:val="both"/>
        <w:rPr>
          <w:color w:val="000000"/>
        </w:rPr>
      </w:pPr>
      <w:r w:rsidRPr="002B1402">
        <w:t>18.1.  Участникам олимпиады:</w:t>
      </w:r>
    </w:p>
    <w:p w:rsidR="002B1402" w:rsidRPr="002B1402" w:rsidRDefault="002B1402" w:rsidP="002B1402">
      <w:pPr>
        <w:ind w:firstLine="708"/>
        <w:jc w:val="both"/>
      </w:pPr>
      <w:r w:rsidRPr="002B1402">
        <w:t>18.1.1. иметь при себе, использовать средства связи, фото-, аудио- и видеоаппаратуру, письменные заметки и иные средства хранения и передачи информации;</w:t>
      </w:r>
    </w:p>
    <w:p w:rsidR="002B1402" w:rsidRPr="002B1402" w:rsidRDefault="002B1402" w:rsidP="002B1402">
      <w:pPr>
        <w:ind w:firstLine="708"/>
        <w:jc w:val="both"/>
      </w:pPr>
      <w:r w:rsidRPr="002B1402">
        <w:t>18.1.2. электронно-вычислительную технику, справочные материалы, если это не предусмотрено требованиями к участию в ШЭ;</w:t>
      </w:r>
    </w:p>
    <w:p w:rsidR="002B1402" w:rsidRPr="002B1402" w:rsidRDefault="002B1402" w:rsidP="002B1402">
      <w:pPr>
        <w:ind w:firstLine="708"/>
        <w:jc w:val="both"/>
      </w:pPr>
      <w:r w:rsidRPr="002B1402">
        <w:t>18.1.3. выносить из аудиторий и мест проведения ШЭ олимпиадные задания на бумажном и (или) электронном носителях, листы ответов ‎и черновики, фотографировать или копировать олимпиадные задания.</w:t>
      </w:r>
    </w:p>
    <w:p w:rsidR="002B1402" w:rsidRPr="002B1402" w:rsidRDefault="002B1402" w:rsidP="002B1402">
      <w:pPr>
        <w:ind w:firstLine="708"/>
        <w:jc w:val="both"/>
      </w:pPr>
      <w:r w:rsidRPr="002B1402">
        <w:t xml:space="preserve">18.1.4. общаться с кем-либо, кроме представителей оргкомитета и членов жюри. </w:t>
      </w:r>
    </w:p>
    <w:p w:rsidR="002B1402" w:rsidRPr="002B1402" w:rsidRDefault="002B1402" w:rsidP="002B1402">
      <w:pPr>
        <w:ind w:firstLine="708"/>
        <w:jc w:val="both"/>
      </w:pPr>
      <w:r w:rsidRPr="002B1402">
        <w:lastRenderedPageBreak/>
        <w:t>18.2. Участникам олимпиады, организаторам ШЭ, членам жюри использовать средства связи в местах выполнения заданий.</w:t>
      </w:r>
    </w:p>
    <w:p w:rsidR="002B1402" w:rsidRPr="002B1402" w:rsidRDefault="002B1402" w:rsidP="002B1402">
      <w:pPr>
        <w:ind w:firstLine="708"/>
        <w:jc w:val="both"/>
      </w:pPr>
      <w:r w:rsidRPr="002B1402">
        <w:t xml:space="preserve">18.3. Лицам, перечисленным в п.20 Порядка </w:t>
      </w:r>
      <w:proofErr w:type="spellStart"/>
      <w:r w:rsidRPr="002B1402">
        <w:t>ВсОШ</w:t>
      </w:r>
      <w:proofErr w:type="spellEnd"/>
      <w:r w:rsidRPr="002B1402">
        <w:t>, общаться и оказывать содействие участникам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B1402" w:rsidRPr="002B1402" w:rsidRDefault="002B1402" w:rsidP="002B1402">
      <w:pPr>
        <w:pStyle w:val="ConsPlusNormal"/>
        <w:ind w:firstLine="708"/>
        <w:jc w:val="both"/>
        <w:rPr>
          <w:rFonts w:ascii="Times New Roman" w:hAnsi="Times New Roman"/>
          <w:color w:val="000000"/>
          <w:sz w:val="24"/>
          <w:szCs w:val="24"/>
        </w:rPr>
      </w:pPr>
      <w:r w:rsidRPr="002B1402">
        <w:rPr>
          <w:rFonts w:ascii="Times New Roman" w:hAnsi="Times New Roman"/>
          <w:color w:val="000000"/>
          <w:sz w:val="24"/>
          <w:szCs w:val="24"/>
        </w:rPr>
        <w:t xml:space="preserve">19. В случае нарушения участником олимпиады Порядка </w:t>
      </w:r>
      <w:proofErr w:type="spellStart"/>
      <w:r w:rsidRPr="002B1402">
        <w:rPr>
          <w:rFonts w:ascii="Times New Roman" w:hAnsi="Times New Roman"/>
          <w:color w:val="000000"/>
          <w:sz w:val="24"/>
          <w:szCs w:val="24"/>
        </w:rPr>
        <w:t>ВсОШ</w:t>
      </w:r>
      <w:proofErr w:type="spellEnd"/>
      <w:r w:rsidRPr="002B1402">
        <w:rPr>
          <w:rFonts w:ascii="Times New Roman" w:hAnsi="Times New Roman" w:cs="Times New Roman"/>
          <w:color w:val="000000"/>
          <w:sz w:val="24"/>
          <w:szCs w:val="24"/>
        </w:rPr>
        <w:t>,</w:t>
      </w:r>
      <w:r w:rsidRPr="002B1402">
        <w:rPr>
          <w:rFonts w:ascii="Times New Roman" w:hAnsi="Times New Roman"/>
          <w:color w:val="000000"/>
          <w:sz w:val="24"/>
          <w:szCs w:val="24"/>
        </w:rPr>
        <w:t xml:space="preserve"> настоящего Порядка ШЭ и (или) утвержденных требований к организации и проведению ШЭ, представитель организатора ШЭ вправе удалить данного участника из аудитории, составив акт об удалении.</w:t>
      </w:r>
    </w:p>
    <w:p w:rsidR="002B1402" w:rsidRPr="002B1402" w:rsidRDefault="002B1402" w:rsidP="002B1402">
      <w:pPr>
        <w:ind w:firstLine="706"/>
        <w:jc w:val="both"/>
        <w:rPr>
          <w:color w:val="000000"/>
        </w:rPr>
      </w:pPr>
      <w:r w:rsidRPr="002B1402">
        <w:rPr>
          <w:color w:val="000000"/>
        </w:rPr>
        <w:t xml:space="preserve">20. Участники олимпиады, которые были удалены, лишаются права дальнейшего участия в </w:t>
      </w:r>
      <w:proofErr w:type="spellStart"/>
      <w:r w:rsidRPr="002B1402">
        <w:rPr>
          <w:color w:val="000000"/>
        </w:rPr>
        <w:t>ВсОШ</w:t>
      </w:r>
      <w:proofErr w:type="spellEnd"/>
      <w:r w:rsidRPr="002B1402">
        <w:rPr>
          <w:color w:val="000000"/>
        </w:rPr>
        <w:t xml:space="preserve"> по данному общеобразовательному предмету в текущем учебном году, выполненная им работа ‎не проверяется.</w:t>
      </w:r>
    </w:p>
    <w:p w:rsidR="002B1402" w:rsidRPr="002B1402" w:rsidRDefault="002B1402" w:rsidP="002B1402">
      <w:pPr>
        <w:pStyle w:val="ConsPlusNormal"/>
        <w:ind w:firstLine="708"/>
        <w:jc w:val="both"/>
        <w:rPr>
          <w:rFonts w:ascii="Times New Roman" w:hAnsi="Times New Roman"/>
          <w:color w:val="000000"/>
          <w:sz w:val="24"/>
          <w:szCs w:val="24"/>
        </w:rPr>
      </w:pPr>
      <w:r w:rsidRPr="002B1402">
        <w:rPr>
          <w:rFonts w:ascii="Times New Roman" w:hAnsi="Times New Roman"/>
          <w:color w:val="000000"/>
          <w:sz w:val="24"/>
          <w:szCs w:val="24"/>
        </w:rPr>
        <w:t>21. Индивидуальные результаты участников ШЭ с указанием сведений об участниках (фамилия, имя отчество, общеобразовательная организация, класс, количество баллов, субъект Российской Федерации) заносятся в итоговую рейтинговую таблицу результатов участников ШЭ по каждому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2B1402" w:rsidRPr="002B1402" w:rsidRDefault="002B1402" w:rsidP="002B1402">
      <w:pPr>
        <w:ind w:firstLine="709"/>
        <w:jc w:val="both"/>
      </w:pPr>
      <w:r w:rsidRPr="002B1402">
        <w:t>22. Участники ШЭ,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предметной олимпиады. Число победителей ШЭ не должно превышать 10 процентов от общего числа участников ШЭ по каждому общеобразовательному предмету.</w:t>
      </w:r>
    </w:p>
    <w:p w:rsidR="002B1402" w:rsidRPr="002B1402" w:rsidRDefault="002B1402" w:rsidP="002B1402">
      <w:pPr>
        <w:ind w:firstLine="709"/>
        <w:jc w:val="both"/>
      </w:pPr>
      <w:r w:rsidRPr="002B1402">
        <w:t>23. В случае, когда победители ШЭ не определены, определяются только его призеры.</w:t>
      </w:r>
    </w:p>
    <w:p w:rsidR="002B1402" w:rsidRPr="002B1402" w:rsidRDefault="002B1402" w:rsidP="002B1402">
      <w:pPr>
        <w:ind w:firstLine="709"/>
        <w:jc w:val="both"/>
      </w:pPr>
      <w:r w:rsidRPr="002B1402">
        <w:t>24. Количество победителей и призеров ШЭ не должно превышать 50 процентов от общего числа участников данного этапа по каждому общеобразовательному предмету.</w:t>
      </w:r>
    </w:p>
    <w:p w:rsidR="002B1402" w:rsidRPr="002B1402" w:rsidRDefault="002B1402" w:rsidP="002B1402">
      <w:pPr>
        <w:ind w:firstLine="709"/>
        <w:jc w:val="both"/>
      </w:pPr>
      <w:r w:rsidRPr="002B1402">
        <w:t xml:space="preserve">25. Призерами ШЭ в пределах квоты, установленной пунктом 24 настоящего Порядка ШЭ, признаются участники ШЭ, следующие в итоговой таблице за победителями (призером ШЭ не может признаваться участник, набравший менее 30% от максимально возможного количества баллов, предусмотренного методикой оценивания выполненных олимпиадных работ). </w:t>
      </w:r>
    </w:p>
    <w:p w:rsidR="002B1402" w:rsidRPr="002B1402" w:rsidRDefault="002B1402" w:rsidP="002B1402">
      <w:pPr>
        <w:ind w:firstLine="709"/>
        <w:jc w:val="both"/>
      </w:pPr>
      <w:r w:rsidRPr="002B1402">
        <w:t xml:space="preserve">В случае, когда у участника, определяемого в пределах установленной квоты в качестве призера, оказывается количество баллов такое же, как и </w:t>
      </w:r>
      <w:proofErr w:type="gramStart"/>
      <w:r w:rsidRPr="002B1402">
        <w:t>у</w:t>
      </w:r>
      <w:proofErr w:type="gramEnd"/>
      <w:r w:rsidRPr="002B1402">
        <w:t xml:space="preserve"> следующих за ним в итоговой таблице все такие участники признаются призерами.</w:t>
      </w:r>
    </w:p>
    <w:p w:rsidR="002B1402" w:rsidRPr="002B1402" w:rsidRDefault="002B1402" w:rsidP="002B1402">
      <w:pPr>
        <w:ind w:firstLine="706"/>
        <w:jc w:val="both"/>
        <w:rPr>
          <w:color w:val="000000"/>
        </w:rPr>
      </w:pPr>
      <w:r w:rsidRPr="002B1402">
        <w:rPr>
          <w:color w:val="000000"/>
        </w:rPr>
        <w:t>26. В целях обеспечения права на объективное оценивание работы участники олимпиады вправе подать апелляцию о несогласии ‎с выставленными баллами в апелляционную комиссию ШЭ в ОО в установленной организатором ШЭ форме.</w:t>
      </w:r>
    </w:p>
    <w:p w:rsidR="002B1402" w:rsidRPr="002B1402" w:rsidRDefault="002B1402" w:rsidP="002B1402">
      <w:pPr>
        <w:ind w:firstLine="706"/>
        <w:jc w:val="both"/>
        <w:rPr>
          <w:color w:val="000000"/>
        </w:rPr>
      </w:pPr>
      <w:r w:rsidRPr="002B1402">
        <w:rPr>
          <w:color w:val="000000"/>
        </w:rPr>
        <w:t>27. Апелляционная комиссия:</w:t>
      </w:r>
    </w:p>
    <w:p w:rsidR="002B1402" w:rsidRPr="002B1402" w:rsidRDefault="002B1402" w:rsidP="002B1402">
      <w:pPr>
        <w:ind w:firstLine="706"/>
        <w:jc w:val="both"/>
        <w:rPr>
          <w:color w:val="000000"/>
        </w:rPr>
      </w:pPr>
      <w:r w:rsidRPr="002B1402">
        <w:rPr>
          <w:color w:val="000000"/>
        </w:rPr>
        <w:t>27.1. Принимает и рассматривает апелляции участников ШЭ.</w:t>
      </w:r>
    </w:p>
    <w:p w:rsidR="002B1402" w:rsidRPr="002B1402" w:rsidRDefault="002B1402" w:rsidP="002B1402">
      <w:pPr>
        <w:ind w:firstLine="706"/>
        <w:jc w:val="both"/>
        <w:rPr>
          <w:color w:val="000000"/>
        </w:rPr>
      </w:pPr>
      <w:r w:rsidRPr="002B1402">
        <w:rPr>
          <w:color w:val="000000"/>
        </w:rPr>
        <w:t>27.2. Принимает по результатам рассмотрения апелляции решение об отклонении или об удовлетворении апелляции.</w:t>
      </w:r>
    </w:p>
    <w:p w:rsidR="002B1402" w:rsidRPr="002B1402" w:rsidRDefault="002B1402" w:rsidP="002B1402">
      <w:pPr>
        <w:ind w:firstLine="706"/>
        <w:jc w:val="both"/>
        <w:rPr>
          <w:color w:val="000000"/>
        </w:rPr>
      </w:pPr>
      <w:r w:rsidRPr="002B1402">
        <w:rPr>
          <w:color w:val="000000"/>
        </w:rPr>
        <w:t>27.3. Информирует участников ШЭ о принятом решении, при этом количество ранее выставленных баллов может измениться как в сторону увеличения, так и в сторону уменьшения.</w:t>
      </w:r>
    </w:p>
    <w:p w:rsidR="002B1402" w:rsidRPr="002B1402" w:rsidRDefault="002B1402" w:rsidP="002B1402">
      <w:pPr>
        <w:ind w:firstLine="706"/>
        <w:jc w:val="both"/>
        <w:rPr>
          <w:color w:val="000000"/>
        </w:rPr>
      </w:pPr>
      <w:r w:rsidRPr="002B1402">
        <w:rPr>
          <w:color w:val="000000"/>
        </w:rPr>
        <w:t>28.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апелляции.</w:t>
      </w:r>
    </w:p>
    <w:p w:rsidR="002B1402" w:rsidRPr="002B1402" w:rsidRDefault="002B1402" w:rsidP="002B1402">
      <w:pPr>
        <w:ind w:firstLine="708"/>
        <w:jc w:val="both"/>
        <w:rPr>
          <w:color w:val="000000"/>
        </w:rPr>
      </w:pPr>
      <w:r w:rsidRPr="002B1402">
        <w:rPr>
          <w:color w:val="000000"/>
        </w:rPr>
        <w:t xml:space="preserve">29. Рассмотрение апелляции проводится с участием самого участника олимпиады строго в установленное календарным графиком время, утвержденным директором ОО. </w:t>
      </w:r>
    </w:p>
    <w:p w:rsidR="002B1402" w:rsidRPr="002B1402" w:rsidRDefault="002B1402" w:rsidP="002B1402">
      <w:pPr>
        <w:pStyle w:val="ConsPlusNormal"/>
        <w:ind w:firstLine="708"/>
        <w:jc w:val="both"/>
        <w:rPr>
          <w:rFonts w:ascii="Times New Roman" w:hAnsi="Times New Roman" w:cs="Times New Roman"/>
          <w:color w:val="000000"/>
          <w:sz w:val="24"/>
          <w:szCs w:val="24"/>
        </w:rPr>
      </w:pPr>
      <w:r w:rsidRPr="002B1402">
        <w:rPr>
          <w:rFonts w:ascii="Times New Roman" w:hAnsi="Times New Roman" w:cs="Times New Roman"/>
          <w:color w:val="000000"/>
          <w:sz w:val="24"/>
          <w:szCs w:val="24"/>
        </w:rPr>
        <w:t>30. Участник вправе письменно (в заявлении на апелляцию или в самостоятельном заявлении) просить о рассмотрении апелляции без его участия.</w:t>
      </w:r>
    </w:p>
    <w:p w:rsidR="002B1402" w:rsidRPr="002B1402" w:rsidRDefault="002B1402" w:rsidP="002B1402">
      <w:pPr>
        <w:pStyle w:val="ConsPlusNormal"/>
        <w:ind w:firstLine="708"/>
        <w:jc w:val="both"/>
        <w:rPr>
          <w:rFonts w:ascii="Times New Roman" w:hAnsi="Times New Roman" w:cs="Times New Roman"/>
          <w:color w:val="000000"/>
          <w:sz w:val="24"/>
          <w:szCs w:val="24"/>
        </w:rPr>
      </w:pPr>
      <w:r w:rsidRPr="002B1402">
        <w:rPr>
          <w:rFonts w:ascii="Times New Roman" w:hAnsi="Times New Roman" w:cs="Times New Roman"/>
          <w:color w:val="000000"/>
          <w:sz w:val="24"/>
          <w:szCs w:val="24"/>
        </w:rPr>
        <w:t>31. В случае неявки по уважительным причинам, подтвержденным документально, участника, не просившего о рассмотрении апелляции без его участия, проводится рассмотрение апелляции по существу без его участия.</w:t>
      </w:r>
    </w:p>
    <w:p w:rsidR="002B1402" w:rsidRPr="002B1402" w:rsidRDefault="002B1402" w:rsidP="002B1402">
      <w:pPr>
        <w:ind w:firstLine="706"/>
        <w:jc w:val="both"/>
        <w:rPr>
          <w:color w:val="000000"/>
        </w:rPr>
      </w:pPr>
      <w:r w:rsidRPr="002B1402">
        <w:rPr>
          <w:color w:val="000000"/>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считается недействительным, и рассмотрение апелляции по существу не проводится.</w:t>
      </w:r>
    </w:p>
    <w:p w:rsidR="002B1402" w:rsidRPr="002B1402" w:rsidRDefault="002B1402" w:rsidP="002B1402">
      <w:pPr>
        <w:ind w:firstLine="706"/>
        <w:jc w:val="both"/>
        <w:rPr>
          <w:color w:val="000000"/>
        </w:rPr>
      </w:pPr>
      <w:r w:rsidRPr="002B1402">
        <w:rPr>
          <w:color w:val="000000"/>
        </w:rPr>
        <w:lastRenderedPageBreak/>
        <w:t xml:space="preserve">32. Решение апелляционной комиссии оформляется протоколом, на основании которого председатель (заместитель председателя) жюри вносит изменения в рейтинговую таблицу и определяет победителей и призеров ШЭ по соответствующему общеобразовательному предмету. </w:t>
      </w:r>
    </w:p>
    <w:p w:rsidR="002B1402" w:rsidRPr="002B1402" w:rsidRDefault="002B1402" w:rsidP="002B1402">
      <w:pPr>
        <w:ind w:firstLine="706"/>
        <w:jc w:val="both"/>
        <w:rPr>
          <w:color w:val="000000"/>
        </w:rPr>
      </w:pPr>
      <w:r w:rsidRPr="002B1402">
        <w:rPr>
          <w:color w:val="000000"/>
        </w:rPr>
        <w:t>33. Решение апелляционной комиссии ШЭ является окончательным.</w:t>
      </w:r>
    </w:p>
    <w:p w:rsidR="002B1402" w:rsidRPr="002B1402" w:rsidRDefault="002B1402" w:rsidP="002B1402">
      <w:pPr>
        <w:pStyle w:val="ConsPlusNormal"/>
        <w:tabs>
          <w:tab w:val="left" w:pos="1276"/>
        </w:tabs>
        <w:ind w:firstLine="708"/>
        <w:jc w:val="both"/>
        <w:rPr>
          <w:rFonts w:ascii="Times New Roman" w:hAnsi="Times New Roman"/>
          <w:sz w:val="24"/>
          <w:szCs w:val="24"/>
        </w:rPr>
      </w:pPr>
      <w:r w:rsidRPr="002B1402">
        <w:rPr>
          <w:rFonts w:ascii="Times New Roman" w:hAnsi="Times New Roman"/>
          <w:sz w:val="24"/>
          <w:szCs w:val="24"/>
        </w:rPr>
        <w:t>34. Победители и призеры ШЭ награждаются дипломами общеобразовательной организации.</w:t>
      </w:r>
    </w:p>
    <w:p w:rsidR="002B1402" w:rsidRPr="002B1402" w:rsidRDefault="002B1402" w:rsidP="002B1402">
      <w:pPr>
        <w:ind w:firstLine="709"/>
        <w:jc w:val="both"/>
      </w:pPr>
      <w:r w:rsidRPr="002B1402">
        <w:t xml:space="preserve">35. Все работы участников ШЭ </w:t>
      </w:r>
      <w:r w:rsidRPr="002B1402">
        <w:rPr>
          <w:color w:val="000000"/>
        </w:rPr>
        <w:t>хранятся в ОО до 13.09.2024</w:t>
      </w:r>
      <w:r w:rsidRPr="002B1402">
        <w:t>.</w:t>
      </w:r>
    </w:p>
    <w:p w:rsidR="002B1402" w:rsidRPr="002B1402" w:rsidRDefault="002B1402" w:rsidP="002B1402">
      <w:pPr>
        <w:ind w:firstLine="706"/>
        <w:jc w:val="both"/>
        <w:rPr>
          <w:rFonts w:eastAsia="Calibri"/>
          <w:lang w:eastAsia="en-US"/>
        </w:rPr>
      </w:pPr>
      <w:r w:rsidRPr="002B1402">
        <w:rPr>
          <w:color w:val="000000"/>
        </w:rPr>
        <w:t xml:space="preserve">36. После завершения ШЭ по каждому общеобразовательному предмету, оргкомитет муниципального этапа </w:t>
      </w:r>
      <w:proofErr w:type="spellStart"/>
      <w:r w:rsidRPr="002B1402">
        <w:rPr>
          <w:color w:val="000000"/>
        </w:rPr>
        <w:t>ВсОШ</w:t>
      </w:r>
      <w:proofErr w:type="spellEnd"/>
      <w:r w:rsidRPr="002B1402">
        <w:rPr>
          <w:color w:val="000000"/>
        </w:rPr>
        <w:t xml:space="preserve"> составляет единую рейтинговую таблицу результатов участников ШЭ для </w:t>
      </w:r>
      <w:r w:rsidRPr="002B1402">
        <w:rPr>
          <w:rFonts w:eastAsia="Calibri"/>
          <w:lang w:eastAsia="en-US"/>
        </w:rPr>
        <w:t xml:space="preserve">определения участников муниципального этапа </w:t>
      </w:r>
      <w:proofErr w:type="spellStart"/>
      <w:r w:rsidRPr="002B1402">
        <w:rPr>
          <w:rFonts w:eastAsia="Calibri"/>
          <w:lang w:eastAsia="en-US"/>
        </w:rPr>
        <w:t>ВсОШ</w:t>
      </w:r>
      <w:proofErr w:type="spellEnd"/>
      <w:r w:rsidRPr="002B1402">
        <w:rPr>
          <w:rFonts w:eastAsia="Calibri"/>
          <w:lang w:eastAsia="en-US"/>
        </w:rPr>
        <w:t xml:space="preserve"> (далее – Рейтинг).</w:t>
      </w:r>
    </w:p>
    <w:p w:rsidR="002B1402" w:rsidRPr="002B1402" w:rsidRDefault="002B1402" w:rsidP="002B1402">
      <w:pPr>
        <w:ind w:firstLine="708"/>
        <w:jc w:val="both"/>
        <w:rPr>
          <w:rFonts w:eastAsia="Calibri"/>
          <w:lang w:eastAsia="en-US"/>
        </w:rPr>
      </w:pPr>
      <w:r w:rsidRPr="002B1402">
        <w:rPr>
          <w:rFonts w:eastAsia="Calibri"/>
          <w:lang w:eastAsia="en-US"/>
        </w:rPr>
        <w:t xml:space="preserve">37. При несоблюдении ОО форм и сроков представления в МУ </w:t>
      </w:r>
      <w:proofErr w:type="gramStart"/>
      <w:r w:rsidRPr="002B1402">
        <w:rPr>
          <w:rFonts w:eastAsia="Calibri"/>
          <w:lang w:eastAsia="en-US"/>
        </w:rPr>
        <w:t>ДО</w:t>
      </w:r>
      <w:proofErr w:type="gramEnd"/>
      <w:r w:rsidRPr="002B1402">
        <w:rPr>
          <w:rFonts w:eastAsia="Calibri"/>
          <w:lang w:eastAsia="en-US"/>
        </w:rPr>
        <w:t xml:space="preserve"> «</w:t>
      </w:r>
      <w:proofErr w:type="gramStart"/>
      <w:r w:rsidRPr="002B1402">
        <w:rPr>
          <w:rFonts w:eastAsia="Calibri"/>
          <w:lang w:eastAsia="en-US"/>
        </w:rPr>
        <w:t>Малая</w:t>
      </w:r>
      <w:proofErr w:type="gramEnd"/>
      <w:r w:rsidRPr="002B1402">
        <w:rPr>
          <w:rFonts w:eastAsia="Calibri"/>
          <w:lang w:eastAsia="en-US"/>
        </w:rPr>
        <w:t xml:space="preserve"> академия» итоговых рейтинговых таблиц ШЭ, обучающиеся этих ОО не могут быть включены в Рейтинг.</w:t>
      </w:r>
    </w:p>
    <w:p w:rsidR="002B1402" w:rsidRPr="002B1402" w:rsidRDefault="002B1402" w:rsidP="002B1402">
      <w:pPr>
        <w:ind w:firstLine="708"/>
        <w:jc w:val="both"/>
        <w:rPr>
          <w:rFonts w:eastAsia="Calibri"/>
          <w:b/>
          <w:lang w:eastAsia="en-US"/>
        </w:rPr>
      </w:pPr>
      <w:r w:rsidRPr="002B1402">
        <w:rPr>
          <w:rFonts w:eastAsia="Calibri"/>
          <w:lang w:eastAsia="en-US"/>
        </w:rPr>
        <w:t xml:space="preserve">38. Учащиеся, не принявшие участия в ШЭ (в том числе по </w:t>
      </w:r>
      <w:r w:rsidRPr="002B1402">
        <w:rPr>
          <w:color w:val="000000"/>
        </w:rPr>
        <w:t>уважительным причинам, подтвержденным документально</w:t>
      </w:r>
      <w:r w:rsidRPr="002B1402">
        <w:rPr>
          <w:rFonts w:eastAsia="Calibri"/>
          <w:lang w:eastAsia="en-US"/>
        </w:rPr>
        <w:t>), не могут быть включены в Рейтинг (кроме победителей и призеров муниципального этапа олимпиады предыдущего, 2022 – 2023 учебного года).</w:t>
      </w:r>
    </w:p>
    <w:p w:rsidR="002B1402" w:rsidRPr="002B1402" w:rsidRDefault="002B1402" w:rsidP="002B1402">
      <w:pPr>
        <w:widowControl w:val="0"/>
        <w:autoSpaceDE w:val="0"/>
        <w:autoSpaceDN w:val="0"/>
        <w:adjustRightInd w:val="0"/>
        <w:ind w:firstLine="709"/>
        <w:jc w:val="both"/>
      </w:pPr>
      <w:r w:rsidRPr="002B1402">
        <w:t xml:space="preserve">39. Финансовое обеспечение организации и проведения ШЭ осуществляется за счет средств местного бюджета, выделенных на выполнение муниципального задания МУ </w:t>
      </w:r>
      <w:proofErr w:type="gramStart"/>
      <w:r w:rsidRPr="002B1402">
        <w:t>ДО</w:t>
      </w:r>
      <w:proofErr w:type="gramEnd"/>
      <w:r w:rsidRPr="002B1402">
        <w:t xml:space="preserve"> «Малая академия»</w:t>
      </w:r>
      <w:r w:rsidRPr="002B1402">
        <w:rPr>
          <w:rFonts w:eastAsia="Courier New"/>
        </w:rPr>
        <w:t>.</w:t>
      </w:r>
    </w:p>
    <w:p w:rsidR="002B1402" w:rsidRPr="002B1402" w:rsidRDefault="002B1402" w:rsidP="002B1402">
      <w:pPr>
        <w:widowControl w:val="0"/>
        <w:autoSpaceDE w:val="0"/>
        <w:autoSpaceDN w:val="0"/>
        <w:adjustRightInd w:val="0"/>
        <w:ind w:firstLine="709"/>
        <w:jc w:val="both"/>
      </w:pPr>
      <w:r w:rsidRPr="002B1402">
        <w:t xml:space="preserve">40. За счет средств муниципального бюджета финансируются расходы </w:t>
      </w:r>
      <w:proofErr w:type="gramStart"/>
      <w:r w:rsidRPr="002B1402">
        <w:t>на</w:t>
      </w:r>
      <w:proofErr w:type="gramEnd"/>
      <w:r w:rsidRPr="002B1402">
        <w:t>:</w:t>
      </w:r>
    </w:p>
    <w:p w:rsidR="002B1402" w:rsidRPr="002B1402" w:rsidRDefault="002B1402" w:rsidP="002B1402">
      <w:pPr>
        <w:widowControl w:val="0"/>
        <w:autoSpaceDE w:val="0"/>
        <w:autoSpaceDN w:val="0"/>
        <w:adjustRightInd w:val="0"/>
        <w:ind w:firstLine="709"/>
        <w:jc w:val="both"/>
      </w:pPr>
      <w:r w:rsidRPr="002B1402">
        <w:t xml:space="preserve">40.1. </w:t>
      </w:r>
      <w:proofErr w:type="gramStart"/>
      <w:r w:rsidRPr="002B1402">
        <w:t xml:space="preserve">Оплату работы членам </w:t>
      </w:r>
      <w:r w:rsidRPr="002B1402">
        <w:rPr>
          <w:color w:val="000000"/>
        </w:rPr>
        <w:t>МПМК</w:t>
      </w:r>
      <w:r w:rsidRPr="002B1402">
        <w:t xml:space="preserve"> из расчета: 5 астрономических часов за одну параллель (имеющим ученую степень «доктор наук» – в размере не более 400,00 руб. за 1 астрономический час; имеющим ученую степень «кандидат наук» – в размере не более 300,00 руб. за 1 астрономический час; не имеющим научного звания – в размере не более 200,00 руб. за 1 астрономический час).</w:t>
      </w:r>
      <w:proofErr w:type="gramEnd"/>
    </w:p>
    <w:p w:rsidR="002B1402" w:rsidRPr="002B1402" w:rsidRDefault="002B1402" w:rsidP="002B1402">
      <w:pPr>
        <w:widowControl w:val="0"/>
        <w:tabs>
          <w:tab w:val="left" w:pos="2244"/>
        </w:tabs>
        <w:autoSpaceDE w:val="0"/>
        <w:autoSpaceDN w:val="0"/>
        <w:adjustRightInd w:val="0"/>
        <w:ind w:firstLine="709"/>
        <w:jc w:val="both"/>
      </w:pPr>
      <w:r w:rsidRPr="002B1402">
        <w:t xml:space="preserve">40.2. Начисления на фонд оплаты труда в размере 30 % от фонда оплаты труда членов </w:t>
      </w:r>
      <w:r w:rsidRPr="002B1402">
        <w:rPr>
          <w:color w:val="000000"/>
        </w:rPr>
        <w:t>МПМК.</w:t>
      </w:r>
    </w:p>
    <w:p w:rsidR="002B1402" w:rsidRPr="002B1402" w:rsidRDefault="002B1402" w:rsidP="002B1402">
      <w:pPr>
        <w:ind w:left="4248" w:firstLine="708"/>
        <w:jc w:val="center"/>
        <w:rPr>
          <w:rFonts w:eastAsia="Calibri"/>
          <w:lang w:eastAsia="en-US"/>
        </w:rPr>
      </w:pPr>
    </w:p>
    <w:p w:rsidR="005100B0" w:rsidRPr="002B1402" w:rsidRDefault="005100B0"/>
    <w:sectPr w:rsidR="005100B0" w:rsidRPr="002B1402" w:rsidSect="002B1402">
      <w:pgSz w:w="11906" w:h="16838"/>
      <w:pgMar w:top="62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02"/>
    <w:rsid w:val="00063253"/>
    <w:rsid w:val="00075D50"/>
    <w:rsid w:val="00130DF0"/>
    <w:rsid w:val="0023680F"/>
    <w:rsid w:val="002B1402"/>
    <w:rsid w:val="00324101"/>
    <w:rsid w:val="00324C58"/>
    <w:rsid w:val="00425BF1"/>
    <w:rsid w:val="00476FC8"/>
    <w:rsid w:val="00487679"/>
    <w:rsid w:val="005100B0"/>
    <w:rsid w:val="0051556C"/>
    <w:rsid w:val="00527B6D"/>
    <w:rsid w:val="005A3EE3"/>
    <w:rsid w:val="00622CAA"/>
    <w:rsid w:val="00623FC0"/>
    <w:rsid w:val="006B07A9"/>
    <w:rsid w:val="00782786"/>
    <w:rsid w:val="007958E1"/>
    <w:rsid w:val="008324F3"/>
    <w:rsid w:val="008527E8"/>
    <w:rsid w:val="008E1555"/>
    <w:rsid w:val="00917BF1"/>
    <w:rsid w:val="00941A71"/>
    <w:rsid w:val="009D4B39"/>
    <w:rsid w:val="00B71B6B"/>
    <w:rsid w:val="00BC799E"/>
    <w:rsid w:val="00BE43D5"/>
    <w:rsid w:val="00BF04A6"/>
    <w:rsid w:val="00CB5E8A"/>
    <w:rsid w:val="00D23137"/>
    <w:rsid w:val="00DA156A"/>
    <w:rsid w:val="00DB0A26"/>
    <w:rsid w:val="00EE5379"/>
    <w:rsid w:val="00EF41DF"/>
    <w:rsid w:val="00F0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2B14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140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2B14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140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2023-08-29T06:26:00Z</dcterms:created>
  <dcterms:modified xsi:type="dcterms:W3CDTF">2023-08-29T06:29:00Z</dcterms:modified>
</cp:coreProperties>
</file>